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4A" w:rsidRDefault="002B484A" w:rsidP="002B48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84A">
        <w:rPr>
          <w:rFonts w:ascii="Times New Roman" w:hAnsi="Times New Roman" w:cs="Times New Roman"/>
          <w:b/>
          <w:sz w:val="32"/>
          <w:szCs w:val="32"/>
        </w:rPr>
        <w:t>Wymogi edytorskie podczas pisania prac dyplomowych</w:t>
      </w:r>
      <w:r w:rsidR="00753998">
        <w:rPr>
          <w:rFonts w:ascii="Times New Roman" w:hAnsi="Times New Roman" w:cs="Times New Roman"/>
          <w:b/>
          <w:sz w:val="32"/>
          <w:szCs w:val="32"/>
        </w:rPr>
        <w:t xml:space="preserve"> i projektów </w:t>
      </w:r>
      <w:r w:rsidR="009E40BB">
        <w:rPr>
          <w:rFonts w:ascii="Times New Roman" w:hAnsi="Times New Roman" w:cs="Times New Roman"/>
          <w:b/>
          <w:sz w:val="32"/>
          <w:szCs w:val="32"/>
        </w:rPr>
        <w:t>inżynierskich</w:t>
      </w:r>
    </w:p>
    <w:p w:rsidR="005E6D96" w:rsidRDefault="003C1944" w:rsidP="005E6D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6D96">
        <w:rPr>
          <w:rFonts w:ascii="Times New Roman" w:hAnsi="Times New Roman" w:cs="Times New Roman"/>
          <w:sz w:val="24"/>
          <w:szCs w:val="24"/>
        </w:rPr>
        <w:t xml:space="preserve">Strona tytułowa wg załącznika </w:t>
      </w:r>
      <w:r w:rsidR="005E6D96" w:rsidRPr="005E6D96">
        <w:rPr>
          <w:rFonts w:ascii="Times New Roman" w:hAnsi="Times New Roman" w:cs="Times New Roman"/>
          <w:sz w:val="24"/>
          <w:szCs w:val="24"/>
        </w:rPr>
        <w:t>do Pism</w:t>
      </w:r>
      <w:r w:rsidR="005E6D96">
        <w:rPr>
          <w:rFonts w:ascii="Times New Roman" w:hAnsi="Times New Roman" w:cs="Times New Roman"/>
          <w:sz w:val="24"/>
          <w:szCs w:val="24"/>
        </w:rPr>
        <w:t>a</w:t>
      </w:r>
      <w:r w:rsidR="005E6D96" w:rsidRPr="005E6D96">
        <w:rPr>
          <w:rFonts w:ascii="Times New Roman" w:hAnsi="Times New Roman" w:cs="Times New Roman"/>
          <w:sz w:val="24"/>
          <w:szCs w:val="24"/>
        </w:rPr>
        <w:t xml:space="preserve"> Prorektora ds. Kształcenia </w:t>
      </w:r>
      <w:proofErr w:type="spellStart"/>
      <w:r w:rsidR="005E6D96" w:rsidRPr="005E6D96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="005E6D96" w:rsidRPr="005E6D96">
        <w:rPr>
          <w:rFonts w:ascii="Times New Roman" w:hAnsi="Times New Roman" w:cs="Times New Roman"/>
          <w:sz w:val="24"/>
          <w:szCs w:val="24"/>
        </w:rPr>
        <w:t xml:space="preserve">. wzorów dokumentów w związku z wejściem w życie zarządzenia Rektora </w:t>
      </w:r>
      <w:proofErr w:type="spellStart"/>
      <w:r w:rsidR="005E6D96" w:rsidRPr="005E6D96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="005E6D96" w:rsidRPr="005E6D96">
        <w:rPr>
          <w:rFonts w:ascii="Times New Roman" w:hAnsi="Times New Roman" w:cs="Times New Roman"/>
          <w:sz w:val="24"/>
          <w:szCs w:val="24"/>
        </w:rPr>
        <w:t>. APD</w:t>
      </w:r>
    </w:p>
    <w:p w:rsidR="008162AD" w:rsidRPr="005E6D96" w:rsidRDefault="008162AD" w:rsidP="005E6D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6D96">
        <w:rPr>
          <w:rFonts w:ascii="Times New Roman" w:hAnsi="Times New Roman" w:cs="Times New Roman"/>
          <w:sz w:val="24"/>
          <w:szCs w:val="24"/>
        </w:rPr>
        <w:t xml:space="preserve">Spis treści </w:t>
      </w:r>
    </w:p>
    <w:p w:rsidR="008162AD" w:rsidRDefault="008162AD" w:rsidP="002B48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Streszczenie pracy (ok. 1 strony)</w:t>
      </w:r>
      <w:r w:rsidR="00EE0C20">
        <w:rPr>
          <w:rFonts w:ascii="Times New Roman" w:hAnsi="Times New Roman" w:cs="Times New Roman"/>
          <w:sz w:val="24"/>
          <w:szCs w:val="24"/>
        </w:rPr>
        <w:t>,</w:t>
      </w:r>
    </w:p>
    <w:p w:rsidR="00EE0C20" w:rsidRDefault="00EE0C20" w:rsidP="002B48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pracy wg wzoru</w:t>
      </w:r>
      <w:bookmarkStart w:id="0" w:name="_GoBack"/>
      <w:bookmarkEnd w:id="0"/>
    </w:p>
    <w:p w:rsidR="008162AD" w:rsidRDefault="008162AD" w:rsidP="008162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162AD" w:rsidRPr="00EE0C20" w:rsidRDefault="008162AD" w:rsidP="008162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6"/>
          <w:szCs w:val="32"/>
        </w:rPr>
      </w:pPr>
      <w:r w:rsidRPr="008162AD">
        <w:rPr>
          <w:rFonts w:ascii="Times New Roman" w:hAnsi="Times New Roman" w:cs="Times New Roman"/>
          <w:b/>
          <w:sz w:val="36"/>
          <w:szCs w:val="32"/>
        </w:rPr>
        <w:t>TYTUŁ ROZDZIAŁU - DUŻE LITERY, CZCIONKA 16 BOLD</w:t>
      </w:r>
    </w:p>
    <w:p w:rsidR="00EE0C20" w:rsidRPr="00EE0C20" w:rsidRDefault="00EE0C20" w:rsidP="00EE0C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E0C20">
        <w:rPr>
          <w:rFonts w:ascii="Times New Roman" w:hAnsi="Times New Roman" w:cs="Times New Roman"/>
          <w:sz w:val="24"/>
          <w:szCs w:val="24"/>
        </w:rPr>
        <w:t xml:space="preserve">Dwa </w:t>
      </w:r>
      <w:r>
        <w:rPr>
          <w:rFonts w:ascii="Times New Roman" w:hAnsi="Times New Roman" w:cs="Times New Roman"/>
          <w:sz w:val="24"/>
          <w:szCs w:val="24"/>
        </w:rPr>
        <w:t>odstę</w:t>
      </w:r>
      <w:r w:rsidRPr="00EE0C20">
        <w:rPr>
          <w:rFonts w:ascii="Times New Roman" w:hAnsi="Times New Roman" w:cs="Times New Roman"/>
          <w:sz w:val="24"/>
          <w:szCs w:val="24"/>
        </w:rPr>
        <w:t>py</w:t>
      </w:r>
    </w:p>
    <w:p w:rsidR="008162AD" w:rsidRDefault="008162AD" w:rsidP="008162AD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Tytuł podrozdziału – małe litery, czcionka 16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bold</w:t>
      </w:r>
      <w:proofErr w:type="spellEnd"/>
    </w:p>
    <w:p w:rsidR="00EE0C20" w:rsidRPr="00EE0C20" w:rsidRDefault="00EE0C20" w:rsidP="00EE0C2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E0C20">
        <w:rPr>
          <w:rFonts w:ascii="Times New Roman" w:hAnsi="Times New Roman" w:cs="Times New Roman"/>
          <w:sz w:val="24"/>
          <w:szCs w:val="24"/>
        </w:rPr>
        <w:t>Jeden odstęp</w:t>
      </w:r>
    </w:p>
    <w:p w:rsidR="00EE0C20" w:rsidRDefault="00EE0C20" w:rsidP="008162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– czcionka 12, odstęp 1,5</w:t>
      </w:r>
    </w:p>
    <w:p w:rsidR="00B17C74" w:rsidRPr="00B17C74" w:rsidRDefault="00EE0C20" w:rsidP="008162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pod rysunkami umieszczone pod rysunkiem zgodnie z numerem rozdziału: np.</w:t>
      </w:r>
      <w:r w:rsidR="000F545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8F4">
        <w:rPr>
          <w:rFonts w:ascii="Times New Roman" w:hAnsi="Times New Roman" w:cs="Times New Roman"/>
          <w:sz w:val="24"/>
          <w:szCs w:val="24"/>
        </w:rPr>
        <w:t xml:space="preserve">Rys. 1.1. </w:t>
      </w:r>
      <w:r w:rsidR="00FD3870">
        <w:rPr>
          <w:rFonts w:ascii="Times New Roman" w:hAnsi="Times New Roman" w:cs="Times New Roman"/>
          <w:sz w:val="24"/>
          <w:szCs w:val="24"/>
        </w:rPr>
        <w:t xml:space="preserve">Mikrostruktura pręta </w:t>
      </w:r>
      <w:r w:rsidR="00FD3870">
        <w:rPr>
          <w:rFonts w:ascii="Times New Roman" w:hAnsi="Times New Roman" w:cs="Times New Roman"/>
          <w:sz w:val="24"/>
          <w:szCs w:val="24"/>
        </w:rPr>
        <w:sym w:font="Symbol" w:char="F066"/>
      </w:r>
      <w:r w:rsidR="00FD3870">
        <w:rPr>
          <w:rFonts w:ascii="Times New Roman" w:hAnsi="Times New Roman" w:cs="Times New Roman"/>
          <w:sz w:val="24"/>
          <w:szCs w:val="24"/>
        </w:rPr>
        <w:t>28 mm ze stopu 6082 po obróbce cieplnej.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2AD" w:rsidRDefault="00B17C74" w:rsidP="00B17C7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C74">
        <w:rPr>
          <w:rFonts w:ascii="Times New Roman" w:hAnsi="Times New Roman" w:cs="Times New Roman"/>
          <w:b/>
          <w:sz w:val="24"/>
          <w:szCs w:val="24"/>
        </w:rPr>
        <w:t>Rysunki, nie mogą być kopiowane z innych prac, w przypadku cytowania rysunków należy podać źródło!</w:t>
      </w:r>
    </w:p>
    <w:p w:rsidR="00B8111F" w:rsidRDefault="00B8111F" w:rsidP="00B17C7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11F" w:rsidRDefault="00B8111F" w:rsidP="00B17C7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11F" w:rsidRPr="00B17C74" w:rsidRDefault="00B8111F" w:rsidP="00B17C7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C20" w:rsidRDefault="00EE0C20" w:rsidP="008162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Tabele </w:t>
      </w:r>
      <w:r w:rsidR="00432F26">
        <w:rPr>
          <w:rFonts w:ascii="Times New Roman" w:hAnsi="Times New Roman" w:cs="Times New Roman"/>
          <w:sz w:val="24"/>
          <w:szCs w:val="24"/>
        </w:rPr>
        <w:t>wg wzoru</w:t>
      </w:r>
    </w:p>
    <w:p w:rsidR="00EE0C20" w:rsidRPr="00EE0C20" w:rsidRDefault="00EE0C20" w:rsidP="00EE0C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EE0C20">
        <w:rPr>
          <w:rFonts w:ascii="Times New Roman" w:hAnsi="Times New Roman" w:cs="Times New Roman"/>
          <w:b/>
          <w:sz w:val="24"/>
          <w:szCs w:val="24"/>
        </w:rPr>
        <w:t>Tabela 1.1</w:t>
      </w:r>
      <w:r>
        <w:rPr>
          <w:rFonts w:ascii="Times New Roman" w:hAnsi="Times New Roman" w:cs="Times New Roman"/>
          <w:sz w:val="24"/>
          <w:szCs w:val="24"/>
        </w:rPr>
        <w:t xml:space="preserve"> Tytuł tab</w:t>
      </w:r>
      <w:r w:rsidR="00741977">
        <w:rPr>
          <w:rFonts w:ascii="Times New Roman" w:hAnsi="Times New Roman" w:cs="Times New Roman"/>
          <w:sz w:val="24"/>
          <w:szCs w:val="24"/>
        </w:rPr>
        <w:t>eli</w:t>
      </w: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394"/>
        <w:gridCol w:w="1276"/>
        <w:gridCol w:w="1276"/>
        <w:gridCol w:w="1275"/>
        <w:gridCol w:w="882"/>
        <w:gridCol w:w="851"/>
        <w:gridCol w:w="1276"/>
      </w:tblGrid>
      <w:tr w:rsidR="00EE0C20" w:rsidTr="00EE0C20">
        <w:tc>
          <w:tcPr>
            <w:tcW w:w="394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20" w:rsidTr="00EE0C20">
        <w:tc>
          <w:tcPr>
            <w:tcW w:w="394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20" w:rsidTr="00EE0C20">
        <w:tc>
          <w:tcPr>
            <w:tcW w:w="394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C20" w:rsidRPr="00EE0C20" w:rsidRDefault="00EE0C20" w:rsidP="00EE0C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0C20" w:rsidRPr="00EE0C20" w:rsidRDefault="00432F26" w:rsidP="00EE0C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Wzory</w:t>
      </w:r>
      <w:r w:rsidR="00EE0C20" w:rsidRPr="00EE0C20">
        <w:rPr>
          <w:rFonts w:ascii="Times New Roman" w:hAnsi="Times New Roman" w:cs="Times New Roman"/>
          <w:sz w:val="24"/>
          <w:szCs w:val="24"/>
        </w:rPr>
        <w:t xml:space="preserve"> według poniższego zapisu.</w:t>
      </w:r>
    </w:p>
    <w:p w:rsidR="00EE0C20" w:rsidRPr="00EE0C20" w:rsidRDefault="00EE0C20" w:rsidP="00EE0C20">
      <w:pPr>
        <w:pStyle w:val="rownanie"/>
        <w:ind w:left="360"/>
        <w:rPr>
          <w:sz w:val="24"/>
        </w:rPr>
      </w:pP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 w:rsidRPr="00EE0C20">
        <w:rPr>
          <w:rFonts w:ascii="Symbol" w:hAnsi="Symbol"/>
          <w:i/>
          <w:sz w:val="24"/>
        </w:rPr>
        <w:t></w:t>
      </w:r>
      <w:r w:rsidRPr="00EE0C20">
        <w:rPr>
          <w:rFonts w:ascii="Symbol" w:hAnsi="Symbol"/>
          <w:sz w:val="24"/>
        </w:rPr>
        <w:t></w:t>
      </w:r>
      <w:r w:rsidRPr="00EE0C20">
        <w:rPr>
          <w:rFonts w:ascii="Symbol" w:hAnsi="Symbol"/>
          <w:sz w:val="24"/>
        </w:rPr>
        <w:t></w:t>
      </w:r>
      <w:r w:rsidRPr="00EE0C20">
        <w:rPr>
          <w:rFonts w:ascii="Symbol" w:hAnsi="Symbol"/>
          <w:sz w:val="24"/>
          <w:vertAlign w:val="subscript"/>
        </w:rPr>
        <w:t></w:t>
      </w:r>
      <w:r w:rsidRPr="00EE0C20">
        <w:rPr>
          <w:rFonts w:ascii="Symbol" w:hAnsi="Symbol"/>
          <w:sz w:val="24"/>
          <w:vertAlign w:val="subscript"/>
        </w:rPr>
        <w:t></w:t>
      </w:r>
      <w:r w:rsidRPr="00EE0C20">
        <w:rPr>
          <w:rFonts w:ascii="Symbol" w:hAnsi="Symbol"/>
          <w:sz w:val="24"/>
        </w:rPr>
        <w:t></w:t>
      </w:r>
      <w:r w:rsidRPr="00EE0C20">
        <w:rPr>
          <w:rFonts w:ascii="Symbol" w:hAnsi="Symbol"/>
          <w:sz w:val="24"/>
        </w:rPr>
        <w:t></w:t>
      </w:r>
      <w:r w:rsidRPr="00EE0C20">
        <w:rPr>
          <w:rFonts w:ascii="Symbol" w:hAnsi="Symbol"/>
          <w:sz w:val="24"/>
        </w:rPr>
        <w:t></w:t>
      </w:r>
      <w:r w:rsidRPr="00EE0C20">
        <w:rPr>
          <w:rFonts w:ascii="Symbol" w:hAnsi="Symbol"/>
          <w:i/>
          <w:sz w:val="24"/>
        </w:rPr>
        <w:t></w:t>
      </w:r>
      <w:r w:rsidRPr="00EE0C20">
        <w:rPr>
          <w:rFonts w:ascii="Symbol" w:hAnsi="Symbol"/>
          <w:sz w:val="24"/>
          <w:vertAlign w:val="subscript"/>
        </w:rPr>
        <w:t></w:t>
      </w:r>
      <w:r w:rsidRPr="00EE0C20">
        <w:rPr>
          <w:rFonts w:ascii="Symbol" w:hAnsi="Symbol"/>
          <w:sz w:val="24"/>
        </w:rPr>
        <w:t></w:t>
      </w:r>
      <w:r w:rsidRPr="00EE0C20">
        <w:rPr>
          <w:rFonts w:ascii="Symbol" w:hAnsi="Symbol"/>
          <w:sz w:val="24"/>
        </w:rPr>
        <w:t></w:t>
      </w:r>
      <w:r w:rsidRPr="00EE0C20">
        <w:rPr>
          <w:rFonts w:ascii="Symbol" w:hAnsi="Symbol"/>
          <w:i/>
          <w:sz w:val="24"/>
        </w:rPr>
        <w:t></w:t>
      </w:r>
      <w:r w:rsidRPr="00EE0C20">
        <w:rPr>
          <w:rFonts w:ascii="Symbol" w:hAnsi="Symbol"/>
          <w:sz w:val="24"/>
        </w:rPr>
        <w:t></w:t>
      </w:r>
      <w:r w:rsidRPr="00EE0C20">
        <w:rPr>
          <w:rFonts w:ascii="Symbol" w:hAnsi="Symbol"/>
          <w:i/>
          <w:sz w:val="24"/>
        </w:rPr>
        <w:t></w:t>
      </w:r>
      <w:r w:rsidRPr="00EE0C20">
        <w:rPr>
          <w:rFonts w:ascii="Symbol" w:hAnsi="Symbol"/>
          <w:sz w:val="24"/>
          <w:vertAlign w:val="subscript"/>
        </w:rPr>
        <w:t></w:t>
      </w:r>
      <w:r w:rsidRPr="00EE0C20">
        <w:rPr>
          <w:rFonts w:ascii="Symbol" w:hAnsi="Symbol"/>
          <w:sz w:val="24"/>
        </w:rPr>
        <w:t></w:t>
      </w:r>
      <w:r w:rsidRPr="00EE0C20">
        <w:rPr>
          <w:rFonts w:ascii="Symbol" w:hAnsi="Symbol"/>
          <w:sz w:val="24"/>
        </w:rPr>
        <w:t></w:t>
      </w:r>
      <w:r w:rsidRPr="00EE0C20">
        <w:rPr>
          <w:rFonts w:ascii="Symbol" w:hAnsi="Symbol"/>
          <w:sz w:val="24"/>
        </w:rPr>
        <w:t></w:t>
      </w:r>
      <w:r w:rsidRPr="00EE0C20">
        <w:rPr>
          <w:rFonts w:ascii="Symbol" w:hAnsi="Symbol"/>
          <w:i/>
          <w:sz w:val="24"/>
        </w:rPr>
        <w:t></w:t>
      </w:r>
      <w:r w:rsidRPr="00EE0C20">
        <w:rPr>
          <w:rFonts w:ascii="Symbol" w:hAnsi="Symbol"/>
          <w:sz w:val="24"/>
          <w:vertAlign w:val="subscript"/>
        </w:rPr>
        <w:t></w:t>
      </w:r>
      <w:r w:rsidRPr="00EE0C20">
        <w:rPr>
          <w:rFonts w:ascii="Symbol" w:hAnsi="Symbol"/>
          <w:sz w:val="24"/>
        </w:rPr>
        <w:t></w:t>
      </w:r>
      <w:r w:rsidRPr="00EE0C20">
        <w:rPr>
          <w:rFonts w:ascii="Symbol" w:hAnsi="Symbol"/>
          <w:sz w:val="24"/>
        </w:rPr>
        <w:t></w:t>
      </w:r>
      <w:r w:rsidRPr="00EE0C20">
        <w:rPr>
          <w:sz w:val="24"/>
        </w:rPr>
        <w:tab/>
      </w:r>
      <w:r>
        <w:rPr>
          <w:sz w:val="24"/>
        </w:rPr>
        <w:t xml:space="preserve">                       </w:t>
      </w:r>
      <w:r w:rsidRPr="00EE0C20">
        <w:rPr>
          <w:sz w:val="24"/>
        </w:rPr>
        <w:t>(2.3)</w:t>
      </w:r>
    </w:p>
    <w:p w:rsidR="00EE0C20" w:rsidRDefault="00432F26" w:rsidP="00432F2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gdzie:  E – moduł Younga,</w:t>
      </w:r>
    </w:p>
    <w:p w:rsidR="00FD3870" w:rsidRDefault="00FD3870" w:rsidP="00432F26">
      <w:pPr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32F26" w:rsidRDefault="00432F26" w:rsidP="00432F26">
      <w:pPr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32F26">
        <w:rPr>
          <w:rFonts w:ascii="Times New Roman" w:hAnsi="Times New Roman" w:cs="Times New Roman"/>
          <w:b/>
          <w:sz w:val="32"/>
          <w:szCs w:val="32"/>
        </w:rPr>
        <w:lastRenderedPageBreak/>
        <w:t>WNIOSKI LUB PODSUMOWANIE</w:t>
      </w:r>
    </w:p>
    <w:p w:rsidR="00432F26" w:rsidRDefault="00432F26" w:rsidP="00432F26">
      <w:pPr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SPIS RYSUNKÓW</w:t>
      </w:r>
    </w:p>
    <w:p w:rsidR="00432F26" w:rsidRDefault="00432F26" w:rsidP="00432F26">
      <w:pPr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SPIS TABEL</w:t>
      </w:r>
    </w:p>
    <w:p w:rsidR="00432F26" w:rsidRDefault="00432F26" w:rsidP="00432F26">
      <w:pPr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LITERATURA </w:t>
      </w:r>
    </w:p>
    <w:p w:rsidR="00B17C74" w:rsidRDefault="00B17C74" w:rsidP="00ED78F4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32F26" w:rsidRDefault="00B17C74" w:rsidP="00ED78F4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8F4">
        <w:rPr>
          <w:rFonts w:ascii="Times New Roman" w:hAnsi="Times New Roman" w:cs="Times New Roman"/>
          <w:sz w:val="24"/>
          <w:szCs w:val="24"/>
        </w:rPr>
        <w:t>[1] Przybyłowicz</w:t>
      </w:r>
      <w:r w:rsidR="00ED78F4" w:rsidRPr="00ED78F4">
        <w:rPr>
          <w:rFonts w:ascii="Times New Roman" w:hAnsi="Times New Roman" w:cs="Times New Roman"/>
          <w:sz w:val="24"/>
          <w:szCs w:val="24"/>
        </w:rPr>
        <w:t xml:space="preserve"> </w:t>
      </w:r>
      <w:r w:rsidR="00ED78F4">
        <w:rPr>
          <w:rFonts w:ascii="Times New Roman" w:hAnsi="Times New Roman" w:cs="Times New Roman"/>
          <w:sz w:val="24"/>
          <w:szCs w:val="24"/>
        </w:rPr>
        <w:t>K.; Metaloznawstwo, Wydawnictwo Naukowo-Techniczne, Warszawa, 2007,</w:t>
      </w:r>
    </w:p>
    <w:p w:rsidR="00ED78F4" w:rsidRPr="00741977" w:rsidRDefault="00ED78F4" w:rsidP="00ED78F4">
      <w:pPr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[2] </w:t>
      </w:r>
      <w:proofErr w:type="spellStart"/>
      <w:r>
        <w:rPr>
          <w:rFonts w:ascii="Times New Roman" w:hAnsi="Times New Roman" w:cs="Times New Roman"/>
          <w:sz w:val="24"/>
          <w:szCs w:val="24"/>
        </w:rPr>
        <w:t>Richert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J.; Prognozowanie mikrostruktury stopów aluminium w procesach przeróbki plastycznej na gorąco. </w:t>
      </w:r>
      <w:r w:rsidRPr="00741977">
        <w:rPr>
          <w:rFonts w:ascii="Times New Roman" w:hAnsi="Times New Roman" w:cs="Times New Roman"/>
          <w:sz w:val="24"/>
          <w:szCs w:val="24"/>
          <w:lang w:val="en-US"/>
        </w:rPr>
        <w:t xml:space="preserve">Rudy </w:t>
      </w:r>
      <w:proofErr w:type="spellStart"/>
      <w:r w:rsidRPr="00741977">
        <w:rPr>
          <w:rFonts w:ascii="Times New Roman" w:hAnsi="Times New Roman" w:cs="Times New Roman"/>
          <w:sz w:val="24"/>
          <w:szCs w:val="24"/>
          <w:lang w:val="en-US"/>
        </w:rPr>
        <w:t>Metale</w:t>
      </w:r>
      <w:proofErr w:type="spellEnd"/>
      <w:r w:rsidRPr="00741977">
        <w:rPr>
          <w:rFonts w:ascii="Times New Roman" w:hAnsi="Times New Roman" w:cs="Times New Roman"/>
          <w:sz w:val="24"/>
          <w:szCs w:val="24"/>
          <w:lang w:val="en-US"/>
        </w:rPr>
        <w:t>, 2001, vol. 46, nr 3, s. 118 ÷ 124,</w:t>
      </w:r>
    </w:p>
    <w:p w:rsidR="00FD3870" w:rsidRPr="00741977" w:rsidRDefault="00FD3870" w:rsidP="00ED78F4">
      <w:pPr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3870">
        <w:rPr>
          <w:rFonts w:ascii="Times New Roman" w:hAnsi="Times New Roman" w:cs="Times New Roman"/>
          <w:sz w:val="24"/>
          <w:szCs w:val="24"/>
          <w:lang w:val="en-US"/>
        </w:rPr>
        <w:t xml:space="preserve">[3] Parson N.,  Barker S., </w:t>
      </w:r>
      <w:proofErr w:type="spellStart"/>
      <w:r w:rsidRPr="00FD3870">
        <w:rPr>
          <w:rFonts w:ascii="Times New Roman" w:hAnsi="Times New Roman" w:cs="Times New Roman"/>
          <w:sz w:val="24"/>
          <w:szCs w:val="24"/>
          <w:lang w:val="en-US"/>
        </w:rPr>
        <w:t>Shlanski</w:t>
      </w:r>
      <w:proofErr w:type="spellEnd"/>
      <w:r w:rsidRPr="00FD3870">
        <w:rPr>
          <w:rFonts w:ascii="Times New Roman" w:hAnsi="Times New Roman" w:cs="Times New Roman"/>
          <w:sz w:val="24"/>
          <w:szCs w:val="24"/>
          <w:lang w:val="en-US"/>
        </w:rPr>
        <w:t xml:space="preserve"> A.,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Jowett C.; Control of Grain Structure in Al-Mg-Si Extrusions. Proc. 8</w:t>
      </w:r>
      <w:r w:rsidRPr="00FD387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Int. </w:t>
      </w:r>
      <w:r w:rsidRPr="00741977">
        <w:rPr>
          <w:rFonts w:ascii="Times New Roman" w:hAnsi="Times New Roman" w:cs="Times New Roman"/>
          <w:sz w:val="24"/>
          <w:szCs w:val="24"/>
          <w:lang w:val="en-US"/>
        </w:rPr>
        <w:t>Aluminum Extrusion Technology Seminar, Orlando 2004, vol.1, s. 11 ÷ 22,</w:t>
      </w:r>
    </w:p>
    <w:p w:rsidR="00B17C74" w:rsidRDefault="00B17C74" w:rsidP="00B17C7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Kolejność spisu literatury wg kolejności cytowania w tekście pracy. W spisie literatury nie  należy zamieszczać pozycji, które nie są cytowane w pracy. </w:t>
      </w:r>
    </w:p>
    <w:p w:rsidR="00EE0C20" w:rsidRPr="00741977" w:rsidRDefault="00EE0C20" w:rsidP="00EE0C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0C20" w:rsidRPr="00741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85D1E"/>
    <w:multiLevelType w:val="hybridMultilevel"/>
    <w:tmpl w:val="DC28909E"/>
    <w:lvl w:ilvl="0" w:tplc="EC8C4A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79C6839"/>
    <w:multiLevelType w:val="multilevel"/>
    <w:tmpl w:val="C69CF6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2" w15:restartNumberingAfterBreak="0">
    <w:nsid w:val="558B769C"/>
    <w:multiLevelType w:val="hybridMultilevel"/>
    <w:tmpl w:val="B394A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4A"/>
    <w:rsid w:val="000F5455"/>
    <w:rsid w:val="00203EBF"/>
    <w:rsid w:val="002B484A"/>
    <w:rsid w:val="002B5B2E"/>
    <w:rsid w:val="003C1944"/>
    <w:rsid w:val="00422963"/>
    <w:rsid w:val="00432F26"/>
    <w:rsid w:val="00474C8D"/>
    <w:rsid w:val="004A1C73"/>
    <w:rsid w:val="005E6D96"/>
    <w:rsid w:val="00741977"/>
    <w:rsid w:val="00753998"/>
    <w:rsid w:val="00797547"/>
    <w:rsid w:val="0081434A"/>
    <w:rsid w:val="008162AD"/>
    <w:rsid w:val="009E40BB"/>
    <w:rsid w:val="00A35B62"/>
    <w:rsid w:val="00A82642"/>
    <w:rsid w:val="00B17C74"/>
    <w:rsid w:val="00B8111F"/>
    <w:rsid w:val="00BB533E"/>
    <w:rsid w:val="00E03BA3"/>
    <w:rsid w:val="00ED78F4"/>
    <w:rsid w:val="00EE0C20"/>
    <w:rsid w:val="00FD2372"/>
    <w:rsid w:val="00FD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45B396"/>
  <w15:docId w15:val="{72C5779B-5AD1-4B9A-92ED-5399E956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84A"/>
    <w:pPr>
      <w:ind w:left="720"/>
      <w:contextualSpacing/>
    </w:pPr>
  </w:style>
  <w:style w:type="paragraph" w:customStyle="1" w:styleId="rownanie">
    <w:name w:val="rownanie"/>
    <w:basedOn w:val="Normalny"/>
    <w:rsid w:val="00EE0C20"/>
    <w:pPr>
      <w:tabs>
        <w:tab w:val="right" w:pos="7371"/>
      </w:tabs>
      <w:spacing w:before="227" w:after="227" w:line="170" w:lineRule="auto"/>
      <w:ind w:left="1701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EE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User8</cp:lastModifiedBy>
  <cp:revision>2</cp:revision>
  <dcterms:created xsi:type="dcterms:W3CDTF">2021-06-15T12:17:00Z</dcterms:created>
  <dcterms:modified xsi:type="dcterms:W3CDTF">2021-06-15T12:17:00Z</dcterms:modified>
</cp:coreProperties>
</file>